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7F" w:rsidRPr="005622CE" w:rsidRDefault="00F505EC" w:rsidP="00BC2B7F">
      <w:pPr>
        <w:widowControl/>
        <w:wordWrap/>
        <w:autoSpaceDE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2020</w:t>
      </w:r>
      <w:r w:rsidR="00BC2B7F" w:rsidRPr="005622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LTI Korea Translation</w:t>
      </w:r>
      <w:r w:rsidR="00940AE2" w:rsidRPr="005622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Award for Aspiring Translators</w:t>
      </w:r>
    </w:p>
    <w:p w:rsidR="00BC2B7F" w:rsidRPr="00600248" w:rsidRDefault="00F505EC" w:rsidP="00275A94">
      <w:pPr>
        <w:widowControl/>
        <w:wordWrap/>
        <w:autoSpaceDE/>
        <w:autoSpaceDN/>
        <w:spacing w:before="150" w:after="150" w:line="4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맑은 고딕" w:hAnsi="Times New Roman" w:cs="Times New Roman"/>
          <w:sz w:val="26"/>
          <w:szCs w:val="26"/>
        </w:rPr>
        <w:t>2020</w:t>
      </w:r>
      <w:r w:rsidR="00BC2B7F" w:rsidRPr="00600248">
        <w:rPr>
          <w:rFonts w:ascii="Times New Roman" w:eastAsia="Times New Roman" w:hAnsi="Times New Roman" w:cs="Times New Roman"/>
          <w:sz w:val="26"/>
          <w:szCs w:val="26"/>
        </w:rPr>
        <w:t xml:space="preserve"> LTI Korea Translation Award for Aspiring Translators </w:t>
      </w:r>
      <w:r w:rsidR="00AE6A81" w:rsidRPr="00600248">
        <w:rPr>
          <w:rFonts w:ascii="Times New Roman" w:eastAsia="Times New Roman" w:hAnsi="Times New Roman" w:cs="Times New Roman"/>
          <w:sz w:val="26"/>
          <w:szCs w:val="26"/>
        </w:rPr>
        <w:t>seeks to</w:t>
      </w:r>
      <w:r w:rsidR="00BC2B7F" w:rsidRPr="00600248">
        <w:rPr>
          <w:rFonts w:ascii="Times New Roman" w:eastAsia="Times New Roman" w:hAnsi="Times New Roman" w:cs="Times New Roman"/>
          <w:sz w:val="26"/>
          <w:szCs w:val="26"/>
        </w:rPr>
        <w:t xml:space="preserve"> discover new talent in literary translation who will serve as a bridge between Korean and global literatures. </w:t>
      </w:r>
    </w:p>
    <w:p w:rsidR="003B2550" w:rsidRPr="003B2550" w:rsidRDefault="003B2550" w:rsidP="00275A94">
      <w:pPr>
        <w:widowControl/>
        <w:wordWrap/>
        <w:autoSpaceDE/>
        <w:autoSpaceDN/>
        <w:spacing w:before="150" w:after="150" w:line="420" w:lineRule="atLeast"/>
        <w:rPr>
          <w:rFonts w:ascii="Times New Roman" w:hAnsi="Times New Roman" w:cs="Times New Roman"/>
          <w:sz w:val="24"/>
          <w:szCs w:val="24"/>
        </w:rPr>
      </w:pPr>
    </w:p>
    <w:p w:rsidR="00AE6A81" w:rsidRPr="00DC7ABD" w:rsidRDefault="00BC2B7F" w:rsidP="00BE5EF9">
      <w:pPr>
        <w:pStyle w:val="a6"/>
        <w:widowControl/>
        <w:numPr>
          <w:ilvl w:val="0"/>
          <w:numId w:val="3"/>
        </w:numPr>
        <w:wordWrap/>
        <w:autoSpaceDE/>
        <w:autoSpaceDN/>
        <w:spacing w:before="150" w:after="150" w:line="4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7ABD">
        <w:rPr>
          <w:rFonts w:ascii="Times New Roman" w:eastAsia="Times New Roman" w:hAnsi="Times New Roman" w:cs="Times New Roman"/>
          <w:sz w:val="24"/>
          <w:szCs w:val="24"/>
        </w:rPr>
        <w:t xml:space="preserve">Target languages:  </w:t>
      </w:r>
      <w:r w:rsidRPr="00DC7ABD">
        <w:rPr>
          <w:rFonts w:ascii="Times New Roman" w:eastAsia="돋움" w:hAnsi="Times New Roman" w:cs="Times New Roman"/>
          <w:spacing w:val="-8"/>
          <w:sz w:val="24"/>
          <w:szCs w:val="24"/>
          <w:lang w:val="en-US"/>
        </w:rPr>
        <w:t>English, French, German, Spanish, Russian, Chinese, Japanese, Vietnamese</w:t>
      </w:r>
      <w:r w:rsidR="00F505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Arabic</w:t>
      </w:r>
    </w:p>
    <w:p w:rsidR="00BC2B7F" w:rsidRPr="00DC7ABD" w:rsidRDefault="000E0A51" w:rsidP="00BE5EF9">
      <w:pPr>
        <w:pStyle w:val="a6"/>
        <w:widowControl/>
        <w:numPr>
          <w:ilvl w:val="0"/>
          <w:numId w:val="3"/>
        </w:numPr>
        <w:wordWrap/>
        <w:autoSpaceDE/>
        <w:autoSpaceDN/>
        <w:spacing w:before="150" w:after="150" w:line="4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7ABD">
        <w:rPr>
          <w:rFonts w:ascii="Times New Roman" w:eastAsia="Times New Roman" w:hAnsi="Times New Roman" w:cs="Times New Roman"/>
          <w:sz w:val="24"/>
          <w:szCs w:val="24"/>
        </w:rPr>
        <w:t>Set texts</w:t>
      </w:r>
      <w:r w:rsidR="00BC2B7F" w:rsidRPr="00DC7ABD">
        <w:rPr>
          <w:rFonts w:ascii="Times New Roman" w:eastAsia="Times New Roman" w:hAnsi="Times New Roman" w:cs="Times New Roman"/>
          <w:sz w:val="24"/>
          <w:szCs w:val="24"/>
        </w:rPr>
        <w:t>(</w:t>
      </w:r>
      <w:r w:rsidR="00470FFB" w:rsidRPr="00E822C0">
        <w:rPr>
          <w:rFonts w:ascii="Times New Roman" w:eastAsia="Times New Roman" w:hAnsi="Times New Roman" w:cs="Times New Roman"/>
        </w:rPr>
        <w:t>P</w:t>
      </w:r>
      <w:r w:rsidR="00BC2B7F" w:rsidRPr="00E822C0">
        <w:rPr>
          <w:rFonts w:ascii="Times New Roman" w:eastAsia="Times New Roman" w:hAnsi="Times New Roman" w:cs="Times New Roman"/>
        </w:rPr>
        <w:t>lease select one from the list below</w:t>
      </w:r>
      <w:r w:rsidR="00470FFB" w:rsidRPr="00E822C0">
        <w:rPr>
          <w:rFonts w:ascii="Times New Roman" w:eastAsia="Times New Roman" w:hAnsi="Times New Roman" w:cs="Times New Roman"/>
        </w:rPr>
        <w:t>.</w:t>
      </w:r>
      <w:r w:rsidR="00BC2B7F" w:rsidRPr="00DC7A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70FFB" w:rsidRPr="00DC7AB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Overlap w:val="never"/>
        <w:tblW w:w="96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1677"/>
        <w:gridCol w:w="1744"/>
        <w:gridCol w:w="5386"/>
      </w:tblGrid>
      <w:tr w:rsidR="007A138C" w:rsidRPr="00DC7ABD" w:rsidTr="00F505EC">
        <w:trPr>
          <w:trHeight w:val="503"/>
        </w:trPr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B7F" w:rsidRPr="005D272C" w:rsidRDefault="00BC2B7F" w:rsidP="00BC2B7F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b/>
                <w:sz w:val="20"/>
                <w:szCs w:val="20"/>
              </w:rPr>
            </w:pPr>
            <w:r w:rsidRPr="005D272C">
              <w:rPr>
                <w:rFonts w:ascii="돋움" w:eastAsia="돋움" w:hAnsi="돋움" w:cs="Times New Roman"/>
                <w:b/>
                <w:sz w:val="20"/>
                <w:szCs w:val="20"/>
              </w:rPr>
              <w:t>구분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B7F" w:rsidRPr="005D272C" w:rsidRDefault="00BC2B7F" w:rsidP="00BC2B7F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b/>
                <w:sz w:val="20"/>
                <w:szCs w:val="20"/>
              </w:rPr>
            </w:pPr>
            <w:r w:rsidRPr="005D272C">
              <w:rPr>
                <w:rFonts w:ascii="돋움" w:eastAsia="돋움" w:hAnsi="돋움" w:cs="Times New Roman"/>
                <w:b/>
                <w:sz w:val="20"/>
                <w:szCs w:val="20"/>
              </w:rPr>
              <w:t>작품명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B7F" w:rsidRPr="005D272C" w:rsidRDefault="00BC2B7F" w:rsidP="00BC2B7F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b/>
                <w:sz w:val="20"/>
                <w:szCs w:val="20"/>
              </w:rPr>
            </w:pPr>
            <w:r w:rsidRPr="005D272C">
              <w:rPr>
                <w:rFonts w:ascii="돋움" w:eastAsia="돋움" w:hAnsi="돋움" w:cs="Times New Roman"/>
                <w:b/>
                <w:sz w:val="20"/>
                <w:szCs w:val="20"/>
              </w:rPr>
              <w:t>저자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B7F" w:rsidRPr="005D272C" w:rsidRDefault="00BC2B7F" w:rsidP="00BC2B7F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b/>
                <w:sz w:val="20"/>
                <w:szCs w:val="20"/>
              </w:rPr>
            </w:pPr>
            <w:r w:rsidRPr="005D272C">
              <w:rPr>
                <w:rFonts w:ascii="돋움" w:eastAsia="돋움" w:hAnsi="돋움" w:cs="Times New Roman"/>
                <w:b/>
                <w:sz w:val="20"/>
                <w:szCs w:val="20"/>
              </w:rPr>
              <w:t>수록도서</w:t>
            </w:r>
          </w:p>
        </w:tc>
      </w:tr>
      <w:tr w:rsidR="007A138C" w:rsidRPr="00DC7ABD" w:rsidTr="00F505EC">
        <w:trPr>
          <w:trHeight w:val="503"/>
        </w:trPr>
        <w:tc>
          <w:tcPr>
            <w:tcW w:w="8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B7F" w:rsidRPr="005D272C" w:rsidRDefault="00BC2B7F" w:rsidP="00BC2B7F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sz w:val="20"/>
                <w:szCs w:val="20"/>
              </w:rPr>
            </w:pPr>
            <w:r w:rsidRPr="005D272C">
              <w:rPr>
                <w:rFonts w:ascii="돋움" w:eastAsia="돋움" w:hAnsi="돋움" w:cs="Times New Roman"/>
                <w:sz w:val="20"/>
                <w:szCs w:val="20"/>
              </w:rPr>
              <w:t>고전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B7F" w:rsidRPr="00880A39" w:rsidRDefault="00BC2B7F" w:rsidP="00880A39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sz w:val="20"/>
                <w:szCs w:val="20"/>
              </w:rPr>
            </w:pPr>
            <w:r w:rsidRPr="00880A39">
              <w:rPr>
                <w:rFonts w:ascii="돋움" w:eastAsia="돋움" w:hAnsi="돋움" w:cs="Times New Roman"/>
                <w:sz w:val="20"/>
                <w:szCs w:val="20"/>
              </w:rPr>
              <w:t>「</w:t>
            </w:r>
            <w:r w:rsidR="00F505EC" w:rsidRPr="00880A39">
              <w:rPr>
                <w:rFonts w:ascii="돋움" w:eastAsia="돋움" w:hAnsi="돋움" w:cs="Times New Roman" w:hint="eastAsia"/>
                <w:sz w:val="20"/>
                <w:szCs w:val="20"/>
              </w:rPr>
              <w:t>묘향산</w:t>
            </w:r>
            <w:r w:rsidR="00880A39" w:rsidRPr="00880A39">
              <w:rPr>
                <w:rFonts w:ascii="돋움" w:eastAsia="돋움" w:hAnsi="돋움" w:cs="Times New Roman" w:hint="eastAsia"/>
                <w:sz w:val="20"/>
                <w:szCs w:val="20"/>
              </w:rPr>
              <w:t xml:space="preserve"> 기행</w:t>
            </w:r>
            <w:r w:rsidRPr="00880A39">
              <w:rPr>
                <w:rFonts w:ascii="돋움" w:eastAsia="돋움" w:hAnsi="돋움" w:cs="Times New Roman"/>
                <w:sz w:val="20"/>
                <w:szCs w:val="20"/>
              </w:rPr>
              <w:t>」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B7F" w:rsidRPr="005D272C" w:rsidRDefault="00F505EC" w:rsidP="00BC2B7F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sz w:val="20"/>
                <w:szCs w:val="20"/>
              </w:rPr>
            </w:pPr>
            <w:r>
              <w:rPr>
                <w:rFonts w:ascii="돋움" w:eastAsia="돋움" w:hAnsi="돋움" w:cs="Times New Roman" w:hint="eastAsia"/>
                <w:sz w:val="20"/>
                <w:szCs w:val="20"/>
              </w:rPr>
              <w:t>박제가</w:t>
            </w:r>
          </w:p>
          <w:p w:rsidR="00BC2B7F" w:rsidRPr="005D272C" w:rsidRDefault="00BC2B7F" w:rsidP="00BC2B7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sz w:val="20"/>
                <w:szCs w:val="20"/>
              </w:rPr>
            </w:pPr>
            <w:r w:rsidRPr="005D272C">
              <w:rPr>
                <w:rFonts w:ascii="돋움" w:eastAsia="돋움" w:hAnsi="돋움" w:cs="Times New Roman"/>
                <w:sz w:val="20"/>
                <w:szCs w:val="20"/>
                <w:lang w:val="en-US"/>
              </w:rPr>
              <w:t>*</w:t>
            </w:r>
            <w:r w:rsidR="00F505EC">
              <w:rPr>
                <w:rFonts w:ascii="돋움" w:eastAsia="돋움" w:hAnsi="돋움" w:cs="Times New Roman" w:hint="eastAsia"/>
                <w:sz w:val="20"/>
                <w:szCs w:val="20"/>
                <w:lang w:val="en-US"/>
              </w:rPr>
              <w:t>안대회</w:t>
            </w:r>
            <w:r w:rsidRPr="005D272C">
              <w:rPr>
                <w:rFonts w:ascii="돋움" w:eastAsia="돋움" w:hAnsi="돋움" w:cs="Times New Roman"/>
                <w:sz w:val="20"/>
                <w:szCs w:val="20"/>
              </w:rPr>
              <w:t xml:space="preserve"> 옮김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B7F" w:rsidRPr="005D272C" w:rsidRDefault="00BC2B7F" w:rsidP="008A145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sz w:val="20"/>
                <w:szCs w:val="20"/>
              </w:rPr>
            </w:pPr>
            <w:r w:rsidRPr="005D272C">
              <w:rPr>
                <w:rFonts w:ascii="돋움" w:eastAsia="돋움" w:hAnsi="돋움" w:cs="Times New Roman"/>
                <w:sz w:val="20"/>
                <w:szCs w:val="20"/>
              </w:rPr>
              <w:t>『</w:t>
            </w:r>
            <w:r w:rsidR="00F505EC">
              <w:rPr>
                <w:rFonts w:ascii="돋움" w:eastAsia="돋움" w:hAnsi="돋움" w:cs="Times New Roman" w:hint="eastAsia"/>
                <w:sz w:val="20"/>
                <w:szCs w:val="20"/>
              </w:rPr>
              <w:t>궁핍한 날의 벗</w:t>
            </w:r>
            <w:r w:rsidRPr="005D272C">
              <w:rPr>
                <w:rFonts w:ascii="돋움" w:eastAsia="돋움" w:hAnsi="돋움" w:cs="Times New Roman"/>
                <w:sz w:val="20"/>
                <w:szCs w:val="20"/>
              </w:rPr>
              <w:t>』</w:t>
            </w:r>
            <w:r w:rsidR="008A145A" w:rsidRPr="005D272C">
              <w:rPr>
                <w:rFonts w:ascii="돋움" w:eastAsia="돋움" w:hAnsi="돋움" w:cs="Times New Roman" w:hint="eastAsia"/>
                <w:sz w:val="20"/>
                <w:szCs w:val="20"/>
              </w:rPr>
              <w:t xml:space="preserve"> </w:t>
            </w:r>
            <w:r w:rsidRPr="005D272C">
              <w:rPr>
                <w:rFonts w:ascii="돋움" w:eastAsia="돋움" w:hAnsi="돋움" w:cs="Times New Roman"/>
                <w:sz w:val="20"/>
                <w:szCs w:val="20"/>
                <w:lang w:val="en-US"/>
              </w:rPr>
              <w:t>(</w:t>
            </w:r>
            <w:r w:rsidR="00F505EC">
              <w:rPr>
                <w:rFonts w:ascii="돋움" w:eastAsia="돋움" w:hAnsi="돋움" w:cs="Times New Roman" w:hint="eastAsia"/>
                <w:sz w:val="20"/>
                <w:szCs w:val="20"/>
                <w:lang w:val="en-US"/>
              </w:rPr>
              <w:t>태학사</w:t>
            </w:r>
            <w:r w:rsidR="00F505EC">
              <w:rPr>
                <w:rFonts w:ascii="돋움" w:eastAsia="돋움" w:hAnsi="돋움" w:cs="Times New Roman"/>
                <w:sz w:val="20"/>
                <w:szCs w:val="20"/>
                <w:lang w:val="en-US"/>
              </w:rPr>
              <w:t>, 2000</w:t>
            </w:r>
            <w:r w:rsidRPr="005D272C">
              <w:rPr>
                <w:rFonts w:ascii="돋움" w:eastAsia="돋움" w:hAnsi="돋움" w:cs="Times New Roman"/>
                <w:sz w:val="20"/>
                <w:szCs w:val="20"/>
                <w:lang w:val="en-US"/>
              </w:rPr>
              <w:t>)</w:t>
            </w:r>
          </w:p>
        </w:tc>
      </w:tr>
      <w:tr w:rsidR="007A138C" w:rsidRPr="00DC7ABD" w:rsidTr="00F505EC">
        <w:trPr>
          <w:trHeight w:val="503"/>
        </w:trPr>
        <w:tc>
          <w:tcPr>
            <w:tcW w:w="8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B7F" w:rsidRPr="005D272C" w:rsidRDefault="00BC2B7F" w:rsidP="00BC2B7F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sz w:val="20"/>
                <w:szCs w:val="20"/>
              </w:rPr>
            </w:pPr>
            <w:r w:rsidRPr="005D272C">
              <w:rPr>
                <w:rFonts w:ascii="돋움" w:eastAsia="돋움" w:hAnsi="돋움" w:cs="Times New Roman"/>
                <w:sz w:val="20"/>
                <w:szCs w:val="20"/>
              </w:rPr>
              <w:t>근대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B7F" w:rsidRPr="005D272C" w:rsidRDefault="00BC2B7F" w:rsidP="00F505EC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sz w:val="20"/>
                <w:szCs w:val="20"/>
              </w:rPr>
            </w:pPr>
            <w:r w:rsidRPr="005D272C">
              <w:rPr>
                <w:rFonts w:ascii="돋움" w:eastAsia="돋움" w:hAnsi="돋움" w:cs="Times New Roman"/>
                <w:sz w:val="20"/>
                <w:szCs w:val="20"/>
              </w:rPr>
              <w:t>「</w:t>
            </w:r>
            <w:r w:rsidR="00F505EC">
              <w:rPr>
                <w:rFonts w:ascii="돋움" w:eastAsia="돋움" w:hAnsi="돋움" w:cs="Times New Roman" w:hint="eastAsia"/>
                <w:sz w:val="20"/>
                <w:szCs w:val="20"/>
              </w:rPr>
              <w:t>불</w:t>
            </w:r>
            <w:r w:rsidRPr="005D272C">
              <w:rPr>
                <w:rFonts w:ascii="돋움" w:eastAsia="돋움" w:hAnsi="돋움" w:cs="Times New Roman"/>
                <w:sz w:val="20"/>
                <w:szCs w:val="20"/>
              </w:rPr>
              <w:t>」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B7F" w:rsidRDefault="00F505EC" w:rsidP="00BC2B7F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sz w:val="20"/>
                <w:szCs w:val="20"/>
              </w:rPr>
            </w:pPr>
            <w:r>
              <w:rPr>
                <w:rFonts w:ascii="돋움" w:eastAsia="돋움" w:hAnsi="돋움" w:cs="Times New Roman" w:hint="eastAsia"/>
                <w:sz w:val="20"/>
                <w:szCs w:val="20"/>
              </w:rPr>
              <w:t>안회남</w:t>
            </w:r>
          </w:p>
          <w:p w:rsidR="00F505EC" w:rsidRPr="005D272C" w:rsidRDefault="00F505EC" w:rsidP="00BC2B7F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sz w:val="20"/>
                <w:szCs w:val="20"/>
              </w:rPr>
            </w:pPr>
            <w:r>
              <w:rPr>
                <w:rFonts w:ascii="돋움" w:eastAsia="돋움" w:hAnsi="돋움" w:cs="Times New Roman" w:hint="eastAsia"/>
                <w:sz w:val="20"/>
                <w:szCs w:val="20"/>
              </w:rPr>
              <w:t>*박헌호 엮음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B7F" w:rsidRPr="005D272C" w:rsidRDefault="00BC2B7F" w:rsidP="00BC2B7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sz w:val="20"/>
                <w:szCs w:val="20"/>
              </w:rPr>
            </w:pPr>
            <w:r w:rsidRPr="005D272C">
              <w:rPr>
                <w:rFonts w:ascii="돋움" w:eastAsia="돋움" w:hAnsi="돋움" w:cs="Times New Roman"/>
                <w:sz w:val="20"/>
                <w:szCs w:val="20"/>
              </w:rPr>
              <w:t>『</w:t>
            </w:r>
            <w:r w:rsidR="00F505EC">
              <w:rPr>
                <w:rFonts w:ascii="돋움" w:eastAsia="돋움" w:hAnsi="돋움" w:cs="Times New Roman" w:hint="eastAsia"/>
                <w:sz w:val="20"/>
                <w:szCs w:val="20"/>
              </w:rPr>
              <w:t>안회남 선집</w:t>
            </w:r>
            <w:r w:rsidRPr="005D272C">
              <w:rPr>
                <w:rFonts w:ascii="돋움" w:eastAsia="돋움" w:hAnsi="돋움" w:cs="Times New Roman"/>
                <w:sz w:val="20"/>
                <w:szCs w:val="20"/>
              </w:rPr>
              <w:t>』</w:t>
            </w:r>
            <w:r w:rsidRPr="005D272C">
              <w:rPr>
                <w:rFonts w:ascii="돋움" w:eastAsia="돋움" w:hAnsi="돋움" w:cs="Times New Roman"/>
                <w:sz w:val="20"/>
                <w:szCs w:val="20"/>
                <w:lang w:val="en-US"/>
              </w:rPr>
              <w:t>(</w:t>
            </w:r>
            <w:r w:rsidR="00F505EC">
              <w:rPr>
                <w:rFonts w:ascii="돋움" w:eastAsia="돋움" w:hAnsi="돋움" w:cs="Times New Roman" w:hint="eastAsia"/>
                <w:sz w:val="20"/>
                <w:szCs w:val="20"/>
                <w:lang w:val="en-US"/>
              </w:rPr>
              <w:t>현대문학</w:t>
            </w:r>
            <w:r w:rsidR="00F505EC">
              <w:rPr>
                <w:rFonts w:ascii="돋움" w:eastAsia="돋움" w:hAnsi="돋움" w:cs="Times New Roman"/>
                <w:sz w:val="20"/>
                <w:szCs w:val="20"/>
                <w:lang w:val="en-US"/>
              </w:rPr>
              <w:t>, 2010</w:t>
            </w:r>
            <w:r w:rsidRPr="005D272C">
              <w:rPr>
                <w:rFonts w:ascii="돋움" w:eastAsia="돋움" w:hAnsi="돋움" w:cs="Times New Roman"/>
                <w:sz w:val="20"/>
                <w:szCs w:val="20"/>
                <w:lang w:val="en-US"/>
              </w:rPr>
              <w:t>)</w:t>
            </w:r>
          </w:p>
        </w:tc>
      </w:tr>
      <w:tr w:rsidR="007A138C" w:rsidRPr="00DC7ABD" w:rsidTr="00F505EC">
        <w:trPr>
          <w:trHeight w:val="503"/>
        </w:trPr>
        <w:tc>
          <w:tcPr>
            <w:tcW w:w="8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B7F" w:rsidRPr="005D272C" w:rsidRDefault="00BC2B7F" w:rsidP="00BC2B7F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sz w:val="20"/>
                <w:szCs w:val="20"/>
              </w:rPr>
            </w:pPr>
            <w:r w:rsidRPr="005D272C">
              <w:rPr>
                <w:rFonts w:ascii="돋움" w:eastAsia="돋움" w:hAnsi="돋움" w:cs="Times New Roman"/>
                <w:sz w:val="20"/>
                <w:szCs w:val="20"/>
              </w:rPr>
              <w:t>현대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B7F" w:rsidRPr="005D272C" w:rsidRDefault="00BC2B7F" w:rsidP="00F505EC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sz w:val="20"/>
                <w:szCs w:val="20"/>
              </w:rPr>
            </w:pPr>
            <w:r w:rsidRPr="005D272C">
              <w:rPr>
                <w:rFonts w:ascii="돋움" w:eastAsia="돋움" w:hAnsi="돋움" w:cs="Times New Roman"/>
                <w:sz w:val="20"/>
                <w:szCs w:val="20"/>
              </w:rPr>
              <w:t>「</w:t>
            </w:r>
            <w:r w:rsidR="00F505EC">
              <w:rPr>
                <w:rFonts w:ascii="돋움" w:eastAsia="돋움" w:hAnsi="돋움" w:cs="Times New Roman" w:hint="eastAsia"/>
                <w:sz w:val="20"/>
                <w:szCs w:val="20"/>
              </w:rPr>
              <w:t>파묘</w:t>
            </w:r>
            <w:r w:rsidRPr="005D272C">
              <w:rPr>
                <w:rFonts w:ascii="돋움" w:eastAsia="돋움" w:hAnsi="돋움" w:cs="Times New Roman"/>
                <w:sz w:val="20"/>
                <w:szCs w:val="20"/>
              </w:rPr>
              <w:t>」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B7F" w:rsidRPr="005D272C" w:rsidRDefault="00F505EC" w:rsidP="00BC2B7F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sz w:val="20"/>
                <w:szCs w:val="20"/>
              </w:rPr>
            </w:pPr>
            <w:r>
              <w:rPr>
                <w:rFonts w:ascii="돋움" w:eastAsia="돋움" w:hAnsi="돋움" w:cs="Times New Roman" w:hint="eastAsia"/>
                <w:sz w:val="20"/>
                <w:szCs w:val="20"/>
              </w:rPr>
              <w:t>황정은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B7F" w:rsidRPr="005D272C" w:rsidRDefault="00BC2B7F" w:rsidP="00F505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sz w:val="20"/>
                <w:szCs w:val="20"/>
              </w:rPr>
            </w:pPr>
            <w:r w:rsidRPr="005D272C">
              <w:rPr>
                <w:rFonts w:ascii="돋움" w:eastAsia="돋움" w:hAnsi="돋움" w:cs="Times New Roman"/>
                <w:sz w:val="20"/>
                <w:szCs w:val="20"/>
              </w:rPr>
              <w:t>『</w:t>
            </w:r>
            <w:r w:rsidR="00F505EC">
              <w:rPr>
                <w:rFonts w:ascii="돋움" w:eastAsia="돋움" w:hAnsi="돋움" w:cs="Times New Roman" w:hint="eastAsia"/>
                <w:sz w:val="20"/>
                <w:szCs w:val="20"/>
              </w:rPr>
              <w:t>2</w:t>
            </w:r>
            <w:r w:rsidR="00F505EC">
              <w:rPr>
                <w:rFonts w:ascii="돋움" w:eastAsia="돋움" w:hAnsi="돋움" w:cs="Times New Roman"/>
                <w:sz w:val="20"/>
                <w:szCs w:val="20"/>
              </w:rPr>
              <w:t xml:space="preserve">019 </w:t>
            </w:r>
            <w:r w:rsidR="00F505EC">
              <w:rPr>
                <w:rFonts w:ascii="돋움" w:eastAsia="돋움" w:hAnsi="돋움" w:cs="Times New Roman" w:hint="eastAsia"/>
                <w:sz w:val="20"/>
                <w:szCs w:val="20"/>
              </w:rPr>
              <w:t>김승옥문학상 수상작품집</w:t>
            </w:r>
            <w:r w:rsidRPr="005D272C">
              <w:rPr>
                <w:rFonts w:ascii="돋움" w:eastAsia="돋움" w:hAnsi="돋움" w:cs="Times New Roman"/>
                <w:sz w:val="20"/>
                <w:szCs w:val="20"/>
              </w:rPr>
              <w:t>』</w:t>
            </w:r>
            <w:r w:rsidRPr="005D272C">
              <w:rPr>
                <w:rFonts w:ascii="돋움" w:eastAsia="돋움" w:hAnsi="돋움" w:cs="Times New Roman"/>
                <w:sz w:val="20"/>
                <w:szCs w:val="20"/>
                <w:lang w:val="en-US"/>
              </w:rPr>
              <w:t>(</w:t>
            </w:r>
            <w:r w:rsidR="00F505EC">
              <w:rPr>
                <w:rFonts w:ascii="돋움" w:eastAsia="돋움" w:hAnsi="돋움" w:cs="Times New Roman" w:hint="eastAsia"/>
                <w:sz w:val="20"/>
                <w:szCs w:val="20"/>
                <w:lang w:val="en-US"/>
              </w:rPr>
              <w:t>문학동네</w:t>
            </w:r>
            <w:r w:rsidR="00F505EC">
              <w:rPr>
                <w:rFonts w:ascii="돋움" w:eastAsia="돋움" w:hAnsi="돋움" w:cs="Times New Roman"/>
                <w:sz w:val="20"/>
                <w:szCs w:val="20"/>
                <w:lang w:val="en-US"/>
              </w:rPr>
              <w:t>, 2019</w:t>
            </w:r>
            <w:r w:rsidRPr="005D272C">
              <w:rPr>
                <w:rFonts w:ascii="돋움" w:eastAsia="돋움" w:hAnsi="돋움" w:cs="Times New Roman"/>
                <w:sz w:val="20"/>
                <w:szCs w:val="20"/>
                <w:lang w:val="en-US"/>
              </w:rPr>
              <w:t xml:space="preserve">) </w:t>
            </w:r>
          </w:p>
        </w:tc>
      </w:tr>
    </w:tbl>
    <w:p w:rsidR="00BC2B7F" w:rsidRPr="00DC7ABD" w:rsidRDefault="00BC2B7F" w:rsidP="00BC2B7F">
      <w:pPr>
        <w:wordWrap/>
        <w:snapToGrid w:val="0"/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C2B7F" w:rsidRPr="00E5209F" w:rsidRDefault="00BC2B7F" w:rsidP="00E5209F">
      <w:pPr>
        <w:pStyle w:val="a6"/>
        <w:widowControl/>
        <w:numPr>
          <w:ilvl w:val="0"/>
          <w:numId w:val="3"/>
        </w:numPr>
        <w:wordWrap/>
        <w:autoSpaceDE/>
        <w:autoSpaceDN/>
        <w:spacing w:before="150" w:after="150" w:line="4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209F">
        <w:rPr>
          <w:rFonts w:ascii="Times New Roman" w:eastAsia="Times New Roman" w:hAnsi="Times New Roman" w:cs="Times New Roman"/>
          <w:sz w:val="24"/>
          <w:szCs w:val="24"/>
        </w:rPr>
        <w:t xml:space="preserve">Eligibility: </w:t>
      </w:r>
      <w:r w:rsidR="00C965F0" w:rsidRPr="00E5209F">
        <w:rPr>
          <w:rFonts w:ascii="Times New Roman" w:eastAsia="Times New Roman" w:hAnsi="Times New Roman" w:cs="Times New Roman"/>
          <w:sz w:val="24"/>
          <w:szCs w:val="24"/>
        </w:rPr>
        <w:t>Applications are welcome from t</w:t>
      </w:r>
      <w:r w:rsidRPr="00E5209F">
        <w:rPr>
          <w:rFonts w:ascii="Times New Roman" w:eastAsia="Times New Roman" w:hAnsi="Times New Roman" w:cs="Times New Roman"/>
          <w:sz w:val="24"/>
          <w:szCs w:val="24"/>
        </w:rPr>
        <w:t xml:space="preserve">ranslators </w:t>
      </w:r>
      <w:r w:rsidR="00C965F0" w:rsidRPr="00E5209F">
        <w:rPr>
          <w:rFonts w:ascii="Times New Roman" w:eastAsia="Times New Roman" w:hAnsi="Times New Roman" w:cs="Times New Roman"/>
          <w:sz w:val="24"/>
          <w:szCs w:val="24"/>
        </w:rPr>
        <w:t xml:space="preserve">of all nationalities who have not yet received an official translation grant or published a translated work of Korean literature in their target language. Co-translations are not accepted. </w:t>
      </w:r>
    </w:p>
    <w:p w:rsidR="00C965F0" w:rsidRPr="00217508" w:rsidRDefault="00C965F0" w:rsidP="00217508">
      <w:pPr>
        <w:widowControl/>
        <w:wordWrap/>
        <w:autoSpaceDE/>
        <w:autoSpaceDN/>
        <w:spacing w:after="0" w:line="420" w:lineRule="atLeast"/>
        <w:ind w:leftChars="129" w:left="284"/>
        <w:rPr>
          <w:rFonts w:ascii="Times New Roman" w:eastAsia="Times New Roman" w:hAnsi="Times New Roman" w:cs="Times New Roman"/>
          <w:sz w:val="24"/>
          <w:szCs w:val="24"/>
        </w:rPr>
      </w:pPr>
      <w:r w:rsidRPr="00217508">
        <w:rPr>
          <w:rFonts w:ascii="Times New Roman" w:eastAsia="맑은 고딕" w:hAnsi="Times New Roman" w:cs="Times New Roman"/>
          <w:sz w:val="24"/>
          <w:szCs w:val="24"/>
        </w:rPr>
        <w:t xml:space="preserve">※ </w:t>
      </w:r>
      <w:r w:rsidRPr="00217508">
        <w:rPr>
          <w:rFonts w:ascii="Times New Roman" w:eastAsia="Times New Roman" w:hAnsi="Times New Roman" w:cs="Times New Roman"/>
          <w:sz w:val="24"/>
          <w:szCs w:val="24"/>
        </w:rPr>
        <w:t xml:space="preserve">Applicants whose </w:t>
      </w:r>
      <w:r w:rsidR="0032648B" w:rsidRPr="00217508">
        <w:rPr>
          <w:rFonts w:ascii="Times New Roman" w:eastAsia="Times New Roman" w:hAnsi="Times New Roman" w:cs="Times New Roman"/>
          <w:sz w:val="24"/>
          <w:szCs w:val="24"/>
        </w:rPr>
        <w:t xml:space="preserve">previous </w:t>
      </w:r>
      <w:r w:rsidRPr="00217508">
        <w:rPr>
          <w:rFonts w:ascii="Times New Roman" w:eastAsia="Times New Roman" w:hAnsi="Times New Roman" w:cs="Times New Roman"/>
          <w:sz w:val="24"/>
          <w:szCs w:val="24"/>
        </w:rPr>
        <w:t xml:space="preserve">translations </w:t>
      </w:r>
      <w:r w:rsidR="0032648B" w:rsidRPr="00217508"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 w:rsidRPr="00217508">
        <w:rPr>
          <w:rFonts w:ascii="Times New Roman" w:eastAsia="Times New Roman" w:hAnsi="Times New Roman" w:cs="Times New Roman"/>
          <w:sz w:val="24"/>
          <w:szCs w:val="24"/>
        </w:rPr>
        <w:t xml:space="preserve">appeared in LTI Korea Translation Academy and/or Translation Atelier collections are eligible. </w:t>
      </w:r>
    </w:p>
    <w:p w:rsidR="007A138C" w:rsidRPr="00DC7ABD" w:rsidRDefault="007A138C" w:rsidP="007A138C">
      <w:pPr>
        <w:widowControl/>
        <w:wordWrap/>
        <w:autoSpaceDE/>
        <w:autoSpaceDN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17508" w:rsidRPr="00217508" w:rsidRDefault="007A138C" w:rsidP="00E5209F">
      <w:pPr>
        <w:pStyle w:val="a6"/>
        <w:widowControl/>
        <w:numPr>
          <w:ilvl w:val="0"/>
          <w:numId w:val="3"/>
        </w:numPr>
        <w:wordWrap/>
        <w:autoSpaceDE/>
        <w:autoSpaceDN/>
        <w:spacing w:before="150" w:after="150" w:line="4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7ABD">
        <w:rPr>
          <w:rFonts w:ascii="Times New Roman" w:eastAsia="Times New Roman" w:hAnsi="Times New Roman" w:cs="Times New Roman"/>
          <w:sz w:val="24"/>
          <w:szCs w:val="24"/>
        </w:rPr>
        <w:t>Prize</w:t>
      </w:r>
      <w:r w:rsidR="00C965F0" w:rsidRPr="00DC7A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65F0" w:rsidRPr="00DC7ABD" w:rsidRDefault="00217508" w:rsidP="00217508">
      <w:pPr>
        <w:pStyle w:val="a6"/>
        <w:widowControl/>
        <w:wordWrap/>
        <w:autoSpaceDE/>
        <w:autoSpaceDN/>
        <w:spacing w:before="150" w:after="150" w:line="42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C965F0" w:rsidRPr="00DC7ABD">
        <w:rPr>
          <w:rFonts w:ascii="Times New Roman" w:hAnsi="Times New Roman" w:cs="Times New Roman"/>
          <w:sz w:val="24"/>
          <w:szCs w:val="24"/>
        </w:rPr>
        <w:t>One winner will be selected in each language category.</w:t>
      </w:r>
      <w:r w:rsidR="00C965F0" w:rsidRPr="00DC7ABD">
        <w:rPr>
          <w:rFonts w:ascii="Times New Roman" w:hAnsi="Times New Roman" w:cs="Times New Roman"/>
          <w:sz w:val="24"/>
          <w:szCs w:val="24"/>
        </w:rPr>
        <w:br/>
        <w:t>- Each winner will be awarded 5,000,000 KRW and a plaque.</w:t>
      </w:r>
    </w:p>
    <w:p w:rsidR="00DB6118" w:rsidRDefault="00C965F0" w:rsidP="00217508">
      <w:pPr>
        <w:widowControl/>
        <w:wordWrap/>
        <w:autoSpaceDE/>
        <w:autoSpaceDN/>
        <w:spacing w:after="0" w:line="420" w:lineRule="atLeast"/>
        <w:ind w:leftChars="129" w:left="284"/>
        <w:rPr>
          <w:rFonts w:ascii="Times New Roman" w:hAnsi="Times New Roman" w:cs="Times New Roman"/>
          <w:shd w:val="clear" w:color="auto" w:fill="FFFFFF"/>
        </w:rPr>
      </w:pPr>
      <w:r w:rsidRPr="00217508">
        <w:rPr>
          <w:rFonts w:ascii="Times New Roman" w:eastAsia="맑은 고딕" w:hAnsi="Times New Roman" w:cs="Times New Roman"/>
          <w:sz w:val="24"/>
          <w:szCs w:val="24"/>
        </w:rPr>
        <w:t>※</w:t>
      </w:r>
      <w:r w:rsidR="007A138C" w:rsidRPr="00217508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7A138C" w:rsidRPr="00217508">
        <w:rPr>
          <w:rFonts w:ascii="Times New Roman" w:eastAsia="Times New Roman" w:hAnsi="Times New Roman" w:cs="Times New Roman"/>
          <w:sz w:val="24"/>
          <w:szCs w:val="24"/>
        </w:rPr>
        <w:t>The prize for o</w:t>
      </w:r>
      <w:r w:rsidRPr="00217508">
        <w:rPr>
          <w:rFonts w:ascii="Times New Roman" w:eastAsia="Times New Roman" w:hAnsi="Times New Roman" w:cs="Times New Roman"/>
          <w:sz w:val="24"/>
          <w:szCs w:val="24"/>
        </w:rPr>
        <w:t xml:space="preserve">verseas residents </w:t>
      </w:r>
      <w:r w:rsidR="007A138C" w:rsidRPr="00217508">
        <w:rPr>
          <w:rFonts w:ascii="Times New Roman" w:eastAsia="Times New Roman" w:hAnsi="Times New Roman" w:cs="Times New Roman"/>
          <w:sz w:val="24"/>
          <w:szCs w:val="24"/>
        </w:rPr>
        <w:t xml:space="preserve">includes a trip to </w:t>
      </w:r>
      <w:r w:rsidR="00DB6118">
        <w:rPr>
          <w:rFonts w:ascii="Times New Roman" w:eastAsia="Times New Roman" w:hAnsi="Times New Roman" w:cs="Times New Roman"/>
          <w:sz w:val="24"/>
          <w:szCs w:val="24"/>
        </w:rPr>
        <w:t>Seoul</w:t>
      </w:r>
      <w:r w:rsidR="007A138C" w:rsidRPr="00DB6118">
        <w:rPr>
          <w:rFonts w:ascii="Times New Roman" w:eastAsia="Times New Roman" w:hAnsi="Times New Roman" w:cs="Times New Roman"/>
        </w:rPr>
        <w:t>(</w:t>
      </w:r>
      <w:r w:rsidR="007A138C" w:rsidRPr="00DB6118">
        <w:rPr>
          <w:rFonts w:ascii="Times New Roman" w:hAnsi="Times New Roman" w:cs="Times New Roman"/>
          <w:shd w:val="clear" w:color="auto" w:fill="FFFFFF"/>
        </w:rPr>
        <w:t>round-trip airfare and accommodation)</w:t>
      </w:r>
    </w:p>
    <w:p w:rsidR="00C965F0" w:rsidRPr="00217508" w:rsidRDefault="00C965F0" w:rsidP="00217508">
      <w:pPr>
        <w:widowControl/>
        <w:wordWrap/>
        <w:autoSpaceDE/>
        <w:autoSpaceDN/>
        <w:spacing w:after="0" w:line="420" w:lineRule="atLeast"/>
        <w:ind w:leftChars="129" w:left="284"/>
        <w:rPr>
          <w:rFonts w:ascii="Times New Roman" w:eastAsia="Times New Roman" w:hAnsi="Times New Roman" w:cs="Times New Roman"/>
          <w:sz w:val="24"/>
          <w:szCs w:val="24"/>
        </w:rPr>
      </w:pPr>
      <w:r w:rsidRPr="00217508">
        <w:rPr>
          <w:rFonts w:ascii="Times New Roman" w:eastAsia="Times New Roman" w:hAnsi="Times New Roman" w:cs="Times New Roman"/>
          <w:sz w:val="24"/>
          <w:szCs w:val="24"/>
        </w:rPr>
        <w:t xml:space="preserve">to attend the award ceremony. </w:t>
      </w:r>
    </w:p>
    <w:p w:rsidR="00655364" w:rsidRPr="00DC7ABD" w:rsidRDefault="00655364" w:rsidP="00C965F0">
      <w:pPr>
        <w:pStyle w:val="a6"/>
        <w:widowControl/>
        <w:wordWrap/>
        <w:autoSpaceDE/>
        <w:autoSpaceDN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17508" w:rsidRPr="00217508" w:rsidRDefault="007A138C" w:rsidP="00217508">
      <w:pPr>
        <w:pStyle w:val="a6"/>
        <w:widowControl/>
        <w:numPr>
          <w:ilvl w:val="0"/>
          <w:numId w:val="3"/>
        </w:numPr>
        <w:wordWrap/>
        <w:autoSpaceDE/>
        <w:autoSpaceDN/>
        <w:spacing w:before="150" w:after="150" w:line="42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ABD">
        <w:rPr>
          <w:rFonts w:ascii="Times New Roman" w:hAnsi="Times New Roman" w:cs="Times New Roman"/>
          <w:sz w:val="24"/>
          <w:szCs w:val="24"/>
          <w:shd w:val="clear" w:color="auto" w:fill="FFFFFF"/>
        </w:rPr>
        <w:t>Requirements:</w:t>
      </w:r>
    </w:p>
    <w:p w:rsidR="00217508" w:rsidRDefault="00217508" w:rsidP="00217508">
      <w:pPr>
        <w:pStyle w:val="a6"/>
        <w:widowControl/>
        <w:wordWrap/>
        <w:autoSpaceDE/>
        <w:autoSpaceDN/>
        <w:spacing w:before="150" w:after="150" w:line="420" w:lineRule="atLeast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Pr="00217508">
        <w:rPr>
          <w:rFonts w:ascii="Times New Roman" w:hAnsi="Times New Roman" w:cs="Times New Roman"/>
          <w:sz w:val="24"/>
          <w:szCs w:val="24"/>
          <w:shd w:val="clear" w:color="auto" w:fill="FFFFFF"/>
        </w:rPr>
        <w:t>Application(</w:t>
      </w:r>
      <w:r w:rsidRPr="00E822C0">
        <w:rPr>
          <w:rFonts w:ascii="Times New Roman" w:hAnsi="Times New Roman" w:cs="Times New Roman"/>
          <w:shd w:val="clear" w:color="auto" w:fill="FFFFFF"/>
        </w:rPr>
        <w:t>Please download the application form from our website.</w:t>
      </w:r>
      <w:r w:rsidRPr="002175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A138C" w:rsidRPr="00217508" w:rsidRDefault="00217508" w:rsidP="00217508">
      <w:pPr>
        <w:pStyle w:val="a6"/>
        <w:widowControl/>
        <w:wordWrap/>
        <w:autoSpaceDE/>
        <w:autoSpaceDN/>
        <w:spacing w:before="150" w:after="150" w:line="420" w:lineRule="atLeast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A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E0A51" w:rsidRPr="00217508">
        <w:rPr>
          <w:rFonts w:ascii="Times New Roman" w:hAnsi="Times New Roman" w:cs="Times New Roman"/>
          <w:sz w:val="24"/>
          <w:szCs w:val="24"/>
          <w:shd w:val="clear" w:color="auto" w:fill="FFFFFF"/>
        </w:rPr>
        <w:t>Translation manuscript</w:t>
      </w:r>
      <w:r w:rsidR="007A138C" w:rsidRPr="0021750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A138C" w:rsidRPr="00E822C0">
        <w:rPr>
          <w:rFonts w:ascii="Times New Roman" w:hAnsi="Times New Roman" w:cs="Times New Roman"/>
          <w:shd w:val="clear" w:color="auto" w:fill="FFFFFF"/>
        </w:rPr>
        <w:t>in PDF format</w:t>
      </w:r>
      <w:r w:rsidR="007A138C" w:rsidRPr="002175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A145A" w:rsidRPr="00DC7ABD" w:rsidRDefault="00217508" w:rsidP="007A138C">
      <w:pPr>
        <w:widowControl/>
        <w:wordWrap/>
        <w:autoSpaceDE/>
        <w:autoSpaceDN/>
        <w:spacing w:after="0" w:line="420" w:lineRule="atLeast"/>
        <w:rPr>
          <w:rFonts w:ascii="Times New Roman" w:eastAsia="돋움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</w:t>
      </w:r>
      <w:r w:rsidR="00BC2B7F" w:rsidRPr="00DC7ABD">
        <w:rPr>
          <w:rFonts w:ascii="Times New Roman" w:eastAsia="돋움" w:hAnsi="Times New Roman" w:cs="Times New Roman"/>
          <w:bCs/>
          <w:sz w:val="24"/>
          <w:szCs w:val="24"/>
        </w:rPr>
        <w:t xml:space="preserve">※ </w:t>
      </w:r>
      <w:r w:rsidR="007A138C" w:rsidRPr="00DC7ABD">
        <w:rPr>
          <w:rFonts w:ascii="Times New Roman" w:eastAsia="돋움" w:hAnsi="Times New Roman" w:cs="Times New Roman"/>
          <w:bCs/>
          <w:sz w:val="24"/>
          <w:szCs w:val="24"/>
        </w:rPr>
        <w:t xml:space="preserve">You must translate the entire text including the title. </w:t>
      </w:r>
    </w:p>
    <w:p w:rsidR="007A138C" w:rsidRPr="00DC7ABD" w:rsidRDefault="008A145A" w:rsidP="00687626">
      <w:pPr>
        <w:widowControl/>
        <w:wordWrap/>
        <w:autoSpaceDE/>
        <w:autoSpaceDN/>
        <w:spacing w:after="0" w:line="420" w:lineRule="atLeast"/>
        <w:ind w:leftChars="129" w:left="524" w:hangingChars="1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DC7ABD">
        <w:rPr>
          <w:rFonts w:ascii="Times New Roman" w:eastAsia="맑은 고딕" w:hAnsi="Times New Roman" w:cs="Times New Roman"/>
          <w:sz w:val="24"/>
          <w:szCs w:val="24"/>
        </w:rPr>
        <w:t>※</w:t>
      </w:r>
      <w:r w:rsidRPr="00DC7ABD">
        <w:rPr>
          <w:rFonts w:ascii="Times New Roman" w:eastAsia="Times New Roman" w:hAnsi="Times New Roman" w:cs="Times New Roman"/>
          <w:sz w:val="24"/>
          <w:szCs w:val="24"/>
        </w:rPr>
        <w:t xml:space="preserve"> Personal information(</w:t>
      </w:r>
      <w:r w:rsidRPr="00E822C0">
        <w:rPr>
          <w:rFonts w:ascii="Times New Roman" w:eastAsia="Times New Roman" w:hAnsi="Times New Roman" w:cs="Times New Roman"/>
        </w:rPr>
        <w:t>your name, school, address, etc.</w:t>
      </w:r>
      <w:r w:rsidRPr="00DC7A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70FFB" w:rsidRPr="00DC7ABD">
        <w:rPr>
          <w:rFonts w:ascii="Times New Roman" w:eastAsia="Times New Roman" w:hAnsi="Times New Roman" w:cs="Times New Roman"/>
          <w:sz w:val="24"/>
          <w:szCs w:val="24"/>
        </w:rPr>
        <w:t>must not</w:t>
      </w:r>
      <w:r w:rsidRPr="00DC7ABD">
        <w:rPr>
          <w:rFonts w:ascii="Times New Roman" w:eastAsia="Times New Roman" w:hAnsi="Times New Roman" w:cs="Times New Roman"/>
          <w:sz w:val="24"/>
          <w:szCs w:val="24"/>
        </w:rPr>
        <w:t xml:space="preserve"> appear   anywhere on the </w:t>
      </w:r>
      <w:bookmarkStart w:id="0" w:name="_GoBack"/>
      <w:bookmarkEnd w:id="0"/>
      <w:r w:rsidRPr="00DC7ABD">
        <w:rPr>
          <w:rFonts w:ascii="Times New Roman" w:eastAsia="Times New Roman" w:hAnsi="Times New Roman" w:cs="Times New Roman"/>
          <w:sz w:val="24"/>
          <w:szCs w:val="24"/>
        </w:rPr>
        <w:t>submitted manuscript.</w:t>
      </w:r>
    </w:p>
    <w:p w:rsidR="008A145A" w:rsidRPr="00DC7ABD" w:rsidRDefault="008A145A" w:rsidP="00E5209F">
      <w:pPr>
        <w:pStyle w:val="a6"/>
        <w:widowControl/>
        <w:numPr>
          <w:ilvl w:val="0"/>
          <w:numId w:val="3"/>
        </w:numPr>
        <w:wordWrap/>
        <w:autoSpaceDE/>
        <w:autoSpaceDN/>
        <w:spacing w:before="150" w:after="150" w:line="420" w:lineRule="atLeast"/>
        <w:rPr>
          <w:rFonts w:ascii="Times New Roman" w:eastAsia="돋움" w:hAnsi="Times New Roman" w:cs="Times New Roman"/>
          <w:bCs/>
          <w:sz w:val="24"/>
          <w:szCs w:val="24"/>
        </w:rPr>
      </w:pPr>
      <w:r w:rsidRPr="00DC7ABD">
        <w:rPr>
          <w:rFonts w:ascii="Times New Roman" w:eastAsia="돋움" w:hAnsi="Times New Roman" w:cs="Times New Roman"/>
          <w:bCs/>
          <w:sz w:val="24"/>
          <w:szCs w:val="24"/>
        </w:rPr>
        <w:t>Applications are accepted by email only:</w:t>
      </w:r>
      <w:r w:rsidRPr="00DC7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ABD">
        <w:rPr>
          <w:rFonts w:ascii="Times New Roman" w:eastAsia="돋움" w:hAnsi="Times New Roman" w:cs="Times New Roman"/>
          <w:bCs/>
          <w:sz w:val="24"/>
          <w:szCs w:val="24"/>
          <w:lang w:val="en-US"/>
        </w:rPr>
        <w:t>newtranslators@klti.or.kr</w:t>
      </w:r>
      <w:r w:rsidR="00655364" w:rsidRPr="00DC7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145A" w:rsidRPr="00DC7ABD" w:rsidRDefault="008A145A" w:rsidP="00E5209F">
      <w:pPr>
        <w:pStyle w:val="a6"/>
        <w:widowControl/>
        <w:numPr>
          <w:ilvl w:val="0"/>
          <w:numId w:val="3"/>
        </w:numPr>
        <w:wordWrap/>
        <w:autoSpaceDE/>
        <w:autoSpaceDN/>
        <w:spacing w:before="150" w:after="150" w:line="420" w:lineRule="atLeast"/>
        <w:rPr>
          <w:rFonts w:ascii="Times New Roman" w:eastAsia="돋움" w:hAnsi="Times New Roman" w:cs="Times New Roman"/>
          <w:bCs/>
          <w:sz w:val="24"/>
          <w:szCs w:val="24"/>
        </w:rPr>
      </w:pPr>
      <w:r w:rsidRPr="00DC7ABD">
        <w:rPr>
          <w:rFonts w:ascii="Times New Roman" w:eastAsia="돋움" w:hAnsi="Times New Roman" w:cs="Times New Roman"/>
          <w:bCs/>
          <w:sz w:val="24"/>
          <w:szCs w:val="24"/>
        </w:rPr>
        <w:t xml:space="preserve">Application Period: </w:t>
      </w:r>
      <w:r w:rsidR="00247ECF">
        <w:rPr>
          <w:rFonts w:ascii="Times New Roman" w:eastAsia="돋움" w:hAnsi="Times New Roman" w:cs="Times New Roman"/>
          <w:bCs/>
          <w:sz w:val="24"/>
          <w:szCs w:val="24"/>
          <w:lang w:val="en-US"/>
        </w:rPr>
        <w:t>May</w:t>
      </w:r>
      <w:r w:rsidRPr="00DC7ABD">
        <w:rPr>
          <w:rFonts w:ascii="Times New Roman" w:eastAsia="돋움" w:hAnsi="Times New Roman" w:cs="Times New Roman"/>
          <w:bCs/>
          <w:sz w:val="24"/>
          <w:szCs w:val="24"/>
          <w:lang w:val="en-US"/>
        </w:rPr>
        <w:t xml:space="preserve"> 1 ~ </w:t>
      </w:r>
      <w:r w:rsidR="00247ECF">
        <w:rPr>
          <w:rFonts w:ascii="Times New Roman" w:eastAsia="돋움" w:hAnsi="Times New Roman" w:cs="Times New Roman"/>
          <w:bCs/>
          <w:sz w:val="24"/>
          <w:szCs w:val="24"/>
          <w:lang w:val="en-US"/>
        </w:rPr>
        <w:t>June</w:t>
      </w:r>
      <w:r w:rsidRPr="00DC7ABD">
        <w:rPr>
          <w:rFonts w:ascii="Times New Roman" w:eastAsia="돋움" w:hAnsi="Times New Roman" w:cs="Times New Roman"/>
          <w:bCs/>
          <w:sz w:val="24"/>
          <w:szCs w:val="24"/>
          <w:lang w:val="en-US"/>
        </w:rPr>
        <w:t xml:space="preserve"> 26</w:t>
      </w:r>
      <w:r w:rsidR="00470FFB" w:rsidRPr="00DC7ABD">
        <w:rPr>
          <w:rFonts w:ascii="Times New Roman" w:eastAsia="돋움" w:hAnsi="Times New Roman" w:cs="Times New Roman"/>
          <w:bCs/>
          <w:sz w:val="24"/>
          <w:szCs w:val="24"/>
          <w:lang w:val="en-US"/>
        </w:rPr>
        <w:t>(</w:t>
      </w:r>
      <w:r w:rsidR="00470FFB" w:rsidRPr="00E822C0">
        <w:rPr>
          <w:rFonts w:ascii="Times New Roman" w:eastAsia="돋움" w:hAnsi="Times New Roman" w:cs="Times New Roman"/>
          <w:bCs/>
          <w:lang w:val="en-US"/>
        </w:rPr>
        <w:t>24:00 KST</w:t>
      </w:r>
      <w:r w:rsidR="00470FFB" w:rsidRPr="00DC7ABD">
        <w:rPr>
          <w:rFonts w:ascii="Times New Roman" w:eastAsia="돋움" w:hAnsi="Times New Roman" w:cs="Times New Roman"/>
          <w:bCs/>
          <w:sz w:val="24"/>
          <w:szCs w:val="24"/>
          <w:lang w:val="en-US"/>
        </w:rPr>
        <w:t>)</w:t>
      </w:r>
      <w:r w:rsidR="00247ECF">
        <w:rPr>
          <w:rFonts w:ascii="Times New Roman" w:eastAsia="돋움" w:hAnsi="Times New Roman" w:cs="Times New Roman"/>
          <w:bCs/>
          <w:sz w:val="24"/>
          <w:szCs w:val="24"/>
          <w:lang w:val="en-US"/>
        </w:rPr>
        <w:t>, 2020</w:t>
      </w:r>
      <w:r w:rsidRPr="00DC7ABD">
        <w:rPr>
          <w:rFonts w:ascii="Times New Roman" w:eastAsia="돋움" w:hAnsi="Times New Roman" w:cs="Times New Roman"/>
          <w:bCs/>
          <w:sz w:val="24"/>
          <w:szCs w:val="24"/>
          <w:lang w:val="en-US"/>
        </w:rPr>
        <w:t xml:space="preserve"> </w:t>
      </w:r>
    </w:p>
    <w:p w:rsidR="008A145A" w:rsidRPr="00DC7ABD" w:rsidRDefault="008A145A" w:rsidP="00E5209F">
      <w:pPr>
        <w:pStyle w:val="a6"/>
        <w:widowControl/>
        <w:numPr>
          <w:ilvl w:val="0"/>
          <w:numId w:val="3"/>
        </w:numPr>
        <w:wordWrap/>
        <w:autoSpaceDE/>
        <w:autoSpaceDN/>
        <w:spacing w:before="150" w:after="150" w:line="420" w:lineRule="atLeast"/>
        <w:rPr>
          <w:rFonts w:ascii="Times New Roman" w:eastAsia="돋움" w:hAnsi="Times New Roman" w:cs="Times New Roman"/>
          <w:bCs/>
          <w:sz w:val="24"/>
          <w:szCs w:val="24"/>
        </w:rPr>
      </w:pPr>
      <w:r w:rsidRPr="00DC7ABD">
        <w:rPr>
          <w:rFonts w:ascii="Times New Roman" w:eastAsia="돋움" w:hAnsi="Times New Roman" w:cs="Times New Roman"/>
          <w:bCs/>
          <w:sz w:val="24"/>
          <w:szCs w:val="24"/>
        </w:rPr>
        <w:t xml:space="preserve">Announcement of Results: </w:t>
      </w:r>
      <w:r w:rsidR="00470FFB" w:rsidRPr="00DC7ABD">
        <w:rPr>
          <w:rFonts w:ascii="Times New Roman" w:eastAsia="돋움" w:hAnsi="Times New Roman" w:cs="Times New Roman"/>
          <w:bCs/>
          <w:sz w:val="24"/>
          <w:szCs w:val="24"/>
        </w:rPr>
        <w:t xml:space="preserve">The results will be announced in October </w:t>
      </w:r>
      <w:r w:rsidR="00247ECF">
        <w:rPr>
          <w:rFonts w:ascii="Times New Roman" w:eastAsia="돋움" w:hAnsi="Times New Roman" w:cs="Times New Roman" w:hint="eastAsia"/>
          <w:bCs/>
          <w:sz w:val="24"/>
          <w:szCs w:val="24"/>
        </w:rPr>
        <w:t>2</w:t>
      </w:r>
      <w:r w:rsidR="00E70D9A" w:rsidRPr="00DC7ABD">
        <w:rPr>
          <w:rFonts w:ascii="Times New Roman" w:eastAsia="돋움" w:hAnsi="Times New Roman" w:cs="Times New Roman" w:hint="eastAsia"/>
          <w:bCs/>
          <w:sz w:val="24"/>
          <w:szCs w:val="24"/>
        </w:rPr>
        <w:t xml:space="preserve">, </w:t>
      </w:r>
      <w:r w:rsidR="00247ECF">
        <w:rPr>
          <w:rFonts w:ascii="Times New Roman" w:eastAsia="돋움" w:hAnsi="Times New Roman" w:cs="Times New Roman"/>
          <w:bCs/>
          <w:sz w:val="24"/>
          <w:szCs w:val="24"/>
        </w:rPr>
        <w:t>2020</w:t>
      </w:r>
      <w:r w:rsidR="00470FFB" w:rsidRPr="00DC7ABD">
        <w:rPr>
          <w:rFonts w:ascii="Times New Roman" w:eastAsia="돋움" w:hAnsi="Times New Roman" w:cs="Times New Roman"/>
          <w:bCs/>
          <w:sz w:val="24"/>
          <w:szCs w:val="24"/>
        </w:rPr>
        <w:t xml:space="preserve"> on our website and all winners will be notified individually.</w:t>
      </w:r>
    </w:p>
    <w:p w:rsidR="00D110C9" w:rsidRPr="00DC7ABD" w:rsidRDefault="00D110C9" w:rsidP="00E5209F">
      <w:pPr>
        <w:pStyle w:val="a6"/>
        <w:widowControl/>
        <w:numPr>
          <w:ilvl w:val="0"/>
          <w:numId w:val="3"/>
        </w:numPr>
        <w:wordWrap/>
        <w:autoSpaceDE/>
        <w:autoSpaceDN/>
        <w:spacing w:before="150" w:after="150" w:line="420" w:lineRule="atLeast"/>
        <w:rPr>
          <w:rFonts w:ascii="Times New Roman" w:eastAsia="돋움" w:hAnsi="Times New Roman" w:cs="Times New Roman"/>
          <w:bCs/>
          <w:sz w:val="24"/>
          <w:szCs w:val="24"/>
        </w:rPr>
      </w:pPr>
      <w:r w:rsidRPr="00DC7ABD">
        <w:rPr>
          <w:rFonts w:ascii="Times New Roman" w:eastAsia="돋움" w:hAnsi="Times New Roman" w:cs="Times New Roman"/>
          <w:bCs/>
          <w:sz w:val="24"/>
          <w:szCs w:val="24"/>
        </w:rPr>
        <w:t>A</w:t>
      </w:r>
      <w:r w:rsidR="00247ECF">
        <w:rPr>
          <w:rFonts w:ascii="Times New Roman" w:eastAsia="돋움" w:hAnsi="Times New Roman" w:cs="Times New Roman"/>
          <w:bCs/>
          <w:sz w:val="24"/>
          <w:szCs w:val="24"/>
        </w:rPr>
        <w:t>ward Ceremony: Mid-December 2020</w:t>
      </w:r>
    </w:p>
    <w:p w:rsidR="00A97C97" w:rsidRPr="00DC7ABD" w:rsidRDefault="00BC2B7F" w:rsidP="00247ECF">
      <w:pPr>
        <w:pStyle w:val="a6"/>
        <w:widowControl/>
        <w:numPr>
          <w:ilvl w:val="0"/>
          <w:numId w:val="3"/>
        </w:numPr>
        <w:wordWrap/>
        <w:autoSpaceDE/>
        <w:autoSpaceDN/>
        <w:spacing w:before="150" w:after="150" w:line="420" w:lineRule="atLeast"/>
        <w:rPr>
          <w:rFonts w:ascii="Times New Roman" w:eastAsia="돋움" w:hAnsi="Times New Roman" w:cs="Times New Roman"/>
          <w:bCs/>
          <w:sz w:val="24"/>
          <w:szCs w:val="24"/>
        </w:rPr>
      </w:pPr>
      <w:r w:rsidRPr="00DC7ABD">
        <w:rPr>
          <w:rFonts w:ascii="Times New Roman" w:eastAsia="돋움" w:hAnsi="Times New Roman" w:cs="Times New Roman"/>
          <w:sz w:val="24"/>
          <w:szCs w:val="24"/>
          <w:lang w:val="en-US"/>
        </w:rPr>
        <w:t xml:space="preserve">For further </w:t>
      </w:r>
      <w:r w:rsidR="00C965F0" w:rsidRPr="00DC7ABD">
        <w:rPr>
          <w:rFonts w:ascii="Times New Roman" w:eastAsia="돋움" w:hAnsi="Times New Roman" w:cs="Times New Roman"/>
          <w:sz w:val="24"/>
          <w:szCs w:val="24"/>
          <w:lang w:val="en-US"/>
        </w:rPr>
        <w:t>enquiries</w:t>
      </w:r>
      <w:r w:rsidRPr="00DC7ABD">
        <w:rPr>
          <w:rFonts w:ascii="Times New Roman" w:eastAsia="돋움" w:hAnsi="Times New Roman" w:cs="Times New Roman"/>
          <w:sz w:val="24"/>
          <w:szCs w:val="24"/>
          <w:lang w:val="en-US"/>
        </w:rPr>
        <w:t xml:space="preserve">, please </w:t>
      </w:r>
      <w:r w:rsidR="00247ECF">
        <w:rPr>
          <w:rFonts w:ascii="Times New Roman" w:eastAsia="돋움" w:hAnsi="Times New Roman" w:cs="Times New Roman"/>
          <w:sz w:val="24"/>
          <w:szCs w:val="24"/>
          <w:lang w:val="en-US"/>
        </w:rPr>
        <w:t xml:space="preserve">email us at </w:t>
      </w:r>
      <w:r w:rsidR="00DD38F9">
        <w:rPr>
          <w:rFonts w:ascii="Times New Roman" w:hAnsi="Times New Roman" w:cs="Times New Roman" w:hint="eastAsia"/>
          <w:sz w:val="24"/>
          <w:szCs w:val="24"/>
        </w:rPr>
        <w:t>newtranslators@klti.or.kr</w:t>
      </w:r>
    </w:p>
    <w:sectPr w:rsidR="00A97C97" w:rsidRPr="00DC7ABD" w:rsidSect="00F05C08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1A" w:rsidRDefault="0015391A" w:rsidP="0032648B">
      <w:pPr>
        <w:spacing w:after="0" w:line="240" w:lineRule="auto"/>
      </w:pPr>
      <w:r>
        <w:separator/>
      </w:r>
    </w:p>
  </w:endnote>
  <w:endnote w:type="continuationSeparator" w:id="0">
    <w:p w:rsidR="0015391A" w:rsidRDefault="0015391A" w:rsidP="0032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1A" w:rsidRDefault="0015391A" w:rsidP="0032648B">
      <w:pPr>
        <w:spacing w:after="0" w:line="240" w:lineRule="auto"/>
      </w:pPr>
      <w:r>
        <w:separator/>
      </w:r>
    </w:p>
  </w:footnote>
  <w:footnote w:type="continuationSeparator" w:id="0">
    <w:p w:rsidR="0015391A" w:rsidRDefault="0015391A" w:rsidP="00326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706"/>
    <w:multiLevelType w:val="hybridMultilevel"/>
    <w:tmpl w:val="C8305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F2537"/>
    <w:multiLevelType w:val="hybridMultilevel"/>
    <w:tmpl w:val="8BF47EEC"/>
    <w:lvl w:ilvl="0" w:tplc="D010825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E50956"/>
    <w:multiLevelType w:val="hybridMultilevel"/>
    <w:tmpl w:val="D48A6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22FAD"/>
    <w:multiLevelType w:val="hybridMultilevel"/>
    <w:tmpl w:val="8C9A52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11832"/>
    <w:multiLevelType w:val="multilevel"/>
    <w:tmpl w:val="E3FA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43EB0"/>
    <w:multiLevelType w:val="hybridMultilevel"/>
    <w:tmpl w:val="47F85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W0MDc0srA0M7U0NTdX0lEKTi0uzszPAykwrgUAmP4UUCwAAAA="/>
  </w:docVars>
  <w:rsids>
    <w:rsidRoot w:val="00BC2B7F"/>
    <w:rsid w:val="000377E8"/>
    <w:rsid w:val="000E0A51"/>
    <w:rsid w:val="0015391A"/>
    <w:rsid w:val="001F5854"/>
    <w:rsid w:val="001F7FAF"/>
    <w:rsid w:val="00201515"/>
    <w:rsid w:val="00217508"/>
    <w:rsid w:val="00247ECF"/>
    <w:rsid w:val="00275A94"/>
    <w:rsid w:val="0032648B"/>
    <w:rsid w:val="00353B9A"/>
    <w:rsid w:val="003B2550"/>
    <w:rsid w:val="00470FFB"/>
    <w:rsid w:val="005622CE"/>
    <w:rsid w:val="005D1856"/>
    <w:rsid w:val="005D272C"/>
    <w:rsid w:val="00600248"/>
    <w:rsid w:val="00655364"/>
    <w:rsid w:val="00687626"/>
    <w:rsid w:val="00720094"/>
    <w:rsid w:val="007A138C"/>
    <w:rsid w:val="00807BC1"/>
    <w:rsid w:val="00880A39"/>
    <w:rsid w:val="008A145A"/>
    <w:rsid w:val="00940AE2"/>
    <w:rsid w:val="009A7646"/>
    <w:rsid w:val="00A119EF"/>
    <w:rsid w:val="00A97C97"/>
    <w:rsid w:val="00AC6557"/>
    <w:rsid w:val="00AE6A81"/>
    <w:rsid w:val="00B054FB"/>
    <w:rsid w:val="00B31686"/>
    <w:rsid w:val="00B4273D"/>
    <w:rsid w:val="00B86947"/>
    <w:rsid w:val="00B950EC"/>
    <w:rsid w:val="00BC2B7F"/>
    <w:rsid w:val="00C965F0"/>
    <w:rsid w:val="00D110C9"/>
    <w:rsid w:val="00D12F7C"/>
    <w:rsid w:val="00DA1E69"/>
    <w:rsid w:val="00DB6118"/>
    <w:rsid w:val="00DC2188"/>
    <w:rsid w:val="00DC73B1"/>
    <w:rsid w:val="00DC7ABD"/>
    <w:rsid w:val="00DD0D14"/>
    <w:rsid w:val="00DD38F9"/>
    <w:rsid w:val="00E5209F"/>
    <w:rsid w:val="00E70D9A"/>
    <w:rsid w:val="00E822C0"/>
    <w:rsid w:val="00EB6047"/>
    <w:rsid w:val="00F05C08"/>
    <w:rsid w:val="00F505EC"/>
    <w:rsid w:val="00F9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D4D934"/>
  <w15:docId w15:val="{602E4FA5-4319-4F2E-A05E-2DE94257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8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B7F"/>
    <w:rPr>
      <w:b/>
      <w:bCs/>
    </w:rPr>
  </w:style>
  <w:style w:type="paragraph" w:customStyle="1" w:styleId="mtp15">
    <w:name w:val="mtp15"/>
    <w:basedOn w:val="a"/>
    <w:rsid w:val="00BC2B7F"/>
    <w:pPr>
      <w:widowControl/>
      <w:wordWrap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C2B7F"/>
    <w:rPr>
      <w:color w:val="0000FF"/>
      <w:u w:val="single"/>
    </w:rPr>
  </w:style>
  <w:style w:type="paragraph" w:customStyle="1" w:styleId="1">
    <w:name w:val="표준1"/>
    <w:basedOn w:val="a"/>
    <w:rsid w:val="00BC2B7F"/>
    <w:pPr>
      <w:spacing w:line="256" w:lineRule="auto"/>
      <w:textAlignment w:val="baseline"/>
    </w:pPr>
    <w:rPr>
      <w:rFonts w:ascii="맑은 고딕" w:eastAsia="Times New Roman" w:hAnsi="Times New Roman" w:cs="Times New Roman"/>
      <w:color w:val="000000"/>
    </w:rPr>
  </w:style>
  <w:style w:type="paragraph" w:customStyle="1" w:styleId="a5">
    <w:name w:val="바탕글"/>
    <w:basedOn w:val="a"/>
    <w:rsid w:val="00BC2B7F"/>
    <w:pPr>
      <w:snapToGrid w:val="0"/>
      <w:spacing w:after="0" w:line="384" w:lineRule="auto"/>
      <w:jc w:val="both"/>
      <w:textAlignment w:val="baseline"/>
    </w:pPr>
    <w:rPr>
      <w:rFonts w:ascii="바탕" w:eastAsia="Times New Roman" w:hAnsi="Times New Roman" w:cs="Times New Roman"/>
      <w:color w:val="000000"/>
      <w:sz w:val="20"/>
      <w:szCs w:val="20"/>
    </w:rPr>
  </w:style>
  <w:style w:type="paragraph" w:customStyle="1" w:styleId="MS">
    <w:name w:val="MS바탕글"/>
    <w:basedOn w:val="a"/>
    <w:rsid w:val="00BC2B7F"/>
    <w:pPr>
      <w:spacing w:after="0" w:line="384" w:lineRule="auto"/>
      <w:jc w:val="both"/>
      <w:textAlignment w:val="baseline"/>
    </w:pPr>
    <w:rPr>
      <w:rFonts w:ascii="한컴바탕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BC2B7F"/>
    <w:pPr>
      <w:snapToGrid w:val="0"/>
      <w:spacing w:after="0" w:line="384" w:lineRule="auto"/>
      <w:jc w:val="center"/>
      <w:textAlignment w:val="baseline"/>
    </w:pPr>
    <w:rPr>
      <w:rFonts w:ascii="한컴바탕" w:eastAsia="Times New Roman" w:hAnsi="Times New Roman" w:cs="Times New Roman"/>
      <w:color w:val="000000"/>
    </w:rPr>
  </w:style>
  <w:style w:type="paragraph" w:styleId="a6">
    <w:name w:val="List Paragraph"/>
    <w:basedOn w:val="a"/>
    <w:uiPriority w:val="34"/>
    <w:qFormat/>
    <w:rsid w:val="00BC2B7F"/>
    <w:pPr>
      <w:ind w:left="720"/>
      <w:contextualSpacing/>
    </w:pPr>
  </w:style>
  <w:style w:type="character" w:styleId="a7">
    <w:name w:val="Emphasis"/>
    <w:basedOn w:val="a0"/>
    <w:uiPriority w:val="20"/>
    <w:qFormat/>
    <w:rsid w:val="00C965F0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A145A"/>
    <w:rPr>
      <w:color w:val="605E5C"/>
      <w:shd w:val="clear" w:color="auto" w:fill="E1DFDD"/>
    </w:rPr>
  </w:style>
  <w:style w:type="paragraph" w:styleId="a8">
    <w:name w:val="header"/>
    <w:basedOn w:val="a"/>
    <w:link w:val="Char"/>
    <w:uiPriority w:val="99"/>
    <w:unhideWhenUsed/>
    <w:rsid w:val="00326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8"/>
    <w:uiPriority w:val="99"/>
    <w:rsid w:val="0032648B"/>
  </w:style>
  <w:style w:type="paragraph" w:styleId="a9">
    <w:name w:val="footer"/>
    <w:basedOn w:val="a"/>
    <w:link w:val="Char0"/>
    <w:uiPriority w:val="99"/>
    <w:unhideWhenUsed/>
    <w:rsid w:val="00326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9"/>
    <w:uiPriority w:val="99"/>
    <w:rsid w:val="0032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5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Cho</dc:creator>
  <cp:lastModifiedBy>user</cp:lastModifiedBy>
  <cp:revision>35</cp:revision>
  <cp:lastPrinted>2019-03-07T00:59:00Z</cp:lastPrinted>
  <dcterms:created xsi:type="dcterms:W3CDTF">2019-03-04T01:16:00Z</dcterms:created>
  <dcterms:modified xsi:type="dcterms:W3CDTF">2020-01-09T02:33:00Z</dcterms:modified>
</cp:coreProperties>
</file>